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78" w:rsidRDefault="00400E78" w:rsidP="00400E78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E44774">
        <w:rPr>
          <w:b/>
          <w:noProof/>
          <w:u w:val="single"/>
        </w:rPr>
        <w:drawing>
          <wp:inline distT="0" distB="0" distL="0" distR="0" wp14:anchorId="7972AEFE" wp14:editId="3FB043DB">
            <wp:extent cx="2304293" cy="54864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A02" w:rsidRPr="004001AB" w:rsidRDefault="00400E78" w:rsidP="00400E78">
      <w:pPr>
        <w:jc w:val="center"/>
        <w:rPr>
          <w:rFonts w:ascii="Arial" w:hAnsi="Arial" w:cs="Arial"/>
          <w:b/>
          <w:sz w:val="36"/>
          <w:szCs w:val="36"/>
        </w:rPr>
      </w:pPr>
      <w:r w:rsidRPr="004001AB">
        <w:rPr>
          <w:rFonts w:ascii="Arial" w:hAnsi="Arial" w:cs="Arial"/>
          <w:b/>
          <w:sz w:val="36"/>
          <w:szCs w:val="36"/>
        </w:rPr>
        <w:t>The True Cost of Poor Housekeeping</w:t>
      </w:r>
    </w:p>
    <w:p w:rsidR="00D970C0" w:rsidRPr="008B51D1" w:rsidRDefault="00AF0099" w:rsidP="001008E4">
      <w:pPr>
        <w:rPr>
          <w:rFonts w:ascii="Arial" w:hAnsi="Arial" w:cs="Arial"/>
          <w:sz w:val="20"/>
          <w:szCs w:val="20"/>
        </w:rPr>
      </w:pPr>
      <w:r w:rsidRPr="008B51D1">
        <w:rPr>
          <w:rFonts w:ascii="Arial" w:hAnsi="Arial" w:cs="Arial"/>
          <w:sz w:val="20"/>
          <w:szCs w:val="20"/>
        </w:rPr>
        <w:t xml:space="preserve">Ruwac </w:t>
      </w:r>
      <w:r w:rsidR="00F63522" w:rsidRPr="008B51D1">
        <w:rPr>
          <w:rFonts w:ascii="Arial" w:hAnsi="Arial" w:cs="Arial"/>
          <w:sz w:val="20"/>
          <w:szCs w:val="20"/>
        </w:rPr>
        <w:t xml:space="preserve">constantly </w:t>
      </w:r>
      <w:r w:rsidRPr="008B51D1">
        <w:rPr>
          <w:rFonts w:ascii="Arial" w:hAnsi="Arial" w:cs="Arial"/>
          <w:sz w:val="20"/>
          <w:szCs w:val="20"/>
        </w:rPr>
        <w:t xml:space="preserve">strives to </w:t>
      </w:r>
      <w:r w:rsidR="009E1838" w:rsidRPr="008B51D1">
        <w:rPr>
          <w:rFonts w:ascii="Arial" w:hAnsi="Arial" w:cs="Arial"/>
          <w:sz w:val="20"/>
          <w:szCs w:val="20"/>
        </w:rPr>
        <w:t>educate the industrial world on combustible dust safety and the importance of</w:t>
      </w:r>
      <w:r w:rsidR="00D970C0" w:rsidRPr="008B51D1">
        <w:rPr>
          <w:rFonts w:ascii="Arial" w:hAnsi="Arial" w:cs="Arial"/>
          <w:sz w:val="20"/>
          <w:szCs w:val="20"/>
        </w:rPr>
        <w:t xml:space="preserve"> using approved</w:t>
      </w:r>
      <w:r w:rsidR="009E1838" w:rsidRPr="008B51D1">
        <w:rPr>
          <w:rFonts w:ascii="Arial" w:hAnsi="Arial" w:cs="Arial"/>
          <w:sz w:val="20"/>
          <w:szCs w:val="20"/>
        </w:rPr>
        <w:t xml:space="preserve"> </w:t>
      </w:r>
      <w:r w:rsidR="009B1E12" w:rsidRPr="008B51D1">
        <w:rPr>
          <w:rFonts w:ascii="Arial" w:hAnsi="Arial" w:cs="Arial"/>
          <w:sz w:val="20"/>
          <w:szCs w:val="20"/>
        </w:rPr>
        <w:t>explosion-</w:t>
      </w:r>
      <w:r w:rsidRPr="008B51D1">
        <w:rPr>
          <w:rFonts w:ascii="Arial" w:hAnsi="Arial" w:cs="Arial"/>
          <w:sz w:val="20"/>
          <w:szCs w:val="20"/>
        </w:rPr>
        <w:t>proof vacuum equipment</w:t>
      </w:r>
      <w:r w:rsidR="009E1838" w:rsidRPr="008B51D1">
        <w:rPr>
          <w:rFonts w:ascii="Arial" w:hAnsi="Arial" w:cs="Arial"/>
          <w:sz w:val="20"/>
          <w:szCs w:val="20"/>
        </w:rPr>
        <w:t>. F</w:t>
      </w:r>
      <w:r w:rsidR="00F63522" w:rsidRPr="008B51D1">
        <w:rPr>
          <w:rFonts w:ascii="Arial" w:hAnsi="Arial" w:cs="Arial"/>
          <w:sz w:val="20"/>
          <w:szCs w:val="20"/>
        </w:rPr>
        <w:t>ollowing a recent penalty levied against</w:t>
      </w:r>
      <w:r w:rsidRPr="008B51D1">
        <w:rPr>
          <w:rFonts w:ascii="Arial" w:hAnsi="Arial" w:cs="Arial"/>
          <w:sz w:val="20"/>
          <w:szCs w:val="20"/>
        </w:rPr>
        <w:t xml:space="preserve"> one New Hampshire-based wood pellet maker, we cannot stress </w:t>
      </w:r>
      <w:r w:rsidR="00D970C0" w:rsidRPr="008B51D1">
        <w:rPr>
          <w:rFonts w:ascii="Arial" w:hAnsi="Arial" w:cs="Arial"/>
          <w:sz w:val="20"/>
          <w:szCs w:val="20"/>
        </w:rPr>
        <w:t xml:space="preserve">enough </w:t>
      </w:r>
      <w:r w:rsidRPr="008B51D1">
        <w:rPr>
          <w:rFonts w:ascii="Arial" w:hAnsi="Arial" w:cs="Arial"/>
          <w:sz w:val="20"/>
          <w:szCs w:val="20"/>
        </w:rPr>
        <w:t xml:space="preserve">the seriousness of combustible dust </w:t>
      </w:r>
      <w:r w:rsidR="009E1838" w:rsidRPr="008B51D1">
        <w:rPr>
          <w:rFonts w:ascii="Arial" w:hAnsi="Arial" w:cs="Arial"/>
          <w:sz w:val="20"/>
          <w:szCs w:val="20"/>
        </w:rPr>
        <w:t>hazards</w:t>
      </w:r>
      <w:r w:rsidRPr="008B51D1">
        <w:rPr>
          <w:rFonts w:ascii="Arial" w:hAnsi="Arial" w:cs="Arial"/>
          <w:sz w:val="20"/>
          <w:szCs w:val="20"/>
        </w:rPr>
        <w:t xml:space="preserve"> or the </w:t>
      </w:r>
      <w:r w:rsidR="00D970C0" w:rsidRPr="008B51D1">
        <w:rPr>
          <w:rFonts w:ascii="Arial" w:hAnsi="Arial" w:cs="Arial"/>
          <w:sz w:val="20"/>
          <w:szCs w:val="20"/>
        </w:rPr>
        <w:t xml:space="preserve">severe consequences for </w:t>
      </w:r>
      <w:r w:rsidRPr="008B51D1">
        <w:rPr>
          <w:rFonts w:ascii="Arial" w:hAnsi="Arial" w:cs="Arial"/>
          <w:sz w:val="20"/>
          <w:szCs w:val="20"/>
        </w:rPr>
        <w:t xml:space="preserve">failing to </w:t>
      </w:r>
      <w:r w:rsidR="009E1838" w:rsidRPr="008B51D1">
        <w:rPr>
          <w:rFonts w:ascii="Arial" w:hAnsi="Arial" w:cs="Arial"/>
          <w:sz w:val="20"/>
          <w:szCs w:val="20"/>
        </w:rPr>
        <w:t>acknowledge OSHA regulations.</w:t>
      </w:r>
      <w:r w:rsidRPr="008B51D1">
        <w:rPr>
          <w:rFonts w:ascii="Arial" w:hAnsi="Arial" w:cs="Arial"/>
          <w:sz w:val="20"/>
          <w:szCs w:val="20"/>
        </w:rPr>
        <w:t xml:space="preserve"> </w:t>
      </w:r>
    </w:p>
    <w:p w:rsidR="00D970C0" w:rsidRPr="008B51D1" w:rsidRDefault="00D829B0" w:rsidP="001008E4">
      <w:pPr>
        <w:rPr>
          <w:rFonts w:ascii="Arial" w:hAnsi="Arial" w:cs="Arial"/>
          <w:sz w:val="20"/>
          <w:szCs w:val="20"/>
        </w:rPr>
      </w:pPr>
      <w:r w:rsidRPr="008B51D1">
        <w:rPr>
          <w:rFonts w:ascii="Arial" w:hAnsi="Arial" w:cs="Arial"/>
          <w:sz w:val="20"/>
          <w:szCs w:val="20"/>
        </w:rPr>
        <w:t>What began as an</w:t>
      </w:r>
      <w:r w:rsidR="00AF0099" w:rsidRPr="008B51D1">
        <w:rPr>
          <w:rFonts w:ascii="Arial" w:hAnsi="Arial" w:cs="Arial"/>
          <w:sz w:val="20"/>
          <w:szCs w:val="20"/>
        </w:rPr>
        <w:t xml:space="preserve"> investigation o</w:t>
      </w:r>
      <w:r w:rsidRPr="008B51D1">
        <w:rPr>
          <w:rFonts w:ascii="Arial" w:hAnsi="Arial" w:cs="Arial"/>
          <w:sz w:val="20"/>
          <w:szCs w:val="20"/>
        </w:rPr>
        <w:t xml:space="preserve">ver a fire on October 20, 2011 at the </w:t>
      </w:r>
      <w:r w:rsidR="00AF0099" w:rsidRPr="008B51D1">
        <w:rPr>
          <w:rFonts w:ascii="Arial" w:hAnsi="Arial" w:cs="Arial"/>
          <w:sz w:val="20"/>
          <w:szCs w:val="20"/>
        </w:rPr>
        <w:t>New England Wood Pellet LLC</w:t>
      </w:r>
      <w:r w:rsidRPr="008B51D1">
        <w:rPr>
          <w:rFonts w:ascii="Arial" w:hAnsi="Arial" w:cs="Arial"/>
          <w:sz w:val="20"/>
          <w:szCs w:val="20"/>
        </w:rPr>
        <w:t xml:space="preserve"> has now resulted in</w:t>
      </w:r>
      <w:r w:rsidR="00AF0099" w:rsidRPr="008B51D1">
        <w:rPr>
          <w:rFonts w:ascii="Arial" w:hAnsi="Arial" w:cs="Arial"/>
          <w:sz w:val="20"/>
          <w:szCs w:val="20"/>
        </w:rPr>
        <w:t xml:space="preserve"> </w:t>
      </w:r>
      <w:r w:rsidR="00AF0099" w:rsidRPr="008B51D1">
        <w:rPr>
          <w:rFonts w:ascii="Arial" w:hAnsi="Arial" w:cs="Arial"/>
          <w:sz w:val="20"/>
          <w:szCs w:val="20"/>
          <w:highlight w:val="yellow"/>
        </w:rPr>
        <w:t xml:space="preserve">$147,000 </w:t>
      </w:r>
      <w:r w:rsidRPr="008B51D1">
        <w:rPr>
          <w:rFonts w:ascii="Arial" w:hAnsi="Arial" w:cs="Arial"/>
          <w:sz w:val="20"/>
          <w:szCs w:val="20"/>
          <w:highlight w:val="yellow"/>
        </w:rPr>
        <w:t xml:space="preserve">worth of </w:t>
      </w:r>
      <w:r w:rsidR="00AF0099" w:rsidRPr="008B51D1">
        <w:rPr>
          <w:rFonts w:ascii="Arial" w:hAnsi="Arial" w:cs="Arial"/>
          <w:sz w:val="20"/>
          <w:szCs w:val="20"/>
          <w:highlight w:val="yellow"/>
        </w:rPr>
        <w:t>proposed fines</w:t>
      </w:r>
      <w:r w:rsidR="00AF0099" w:rsidRPr="008B51D1">
        <w:rPr>
          <w:rFonts w:ascii="Arial" w:hAnsi="Arial" w:cs="Arial"/>
          <w:sz w:val="20"/>
          <w:szCs w:val="20"/>
        </w:rPr>
        <w:t xml:space="preserve"> after it was discovered the manufacturer </w:t>
      </w:r>
      <w:r w:rsidR="00AF0099" w:rsidRPr="008B51D1">
        <w:rPr>
          <w:rFonts w:ascii="Arial" w:hAnsi="Arial" w:cs="Arial"/>
          <w:sz w:val="20"/>
          <w:szCs w:val="20"/>
          <w:highlight w:val="yellow"/>
        </w:rPr>
        <w:t>did not take proper repercussions</w:t>
      </w:r>
      <w:r w:rsidR="00F63522" w:rsidRPr="008B51D1">
        <w:rPr>
          <w:rFonts w:ascii="Arial" w:hAnsi="Arial" w:cs="Arial"/>
          <w:sz w:val="20"/>
          <w:szCs w:val="20"/>
          <w:highlight w:val="yellow"/>
        </w:rPr>
        <w:t xml:space="preserve"> in</w:t>
      </w:r>
      <w:r w:rsidR="00AF0099" w:rsidRPr="008B51D1">
        <w:rPr>
          <w:rFonts w:ascii="Arial" w:hAnsi="Arial" w:cs="Arial"/>
          <w:sz w:val="20"/>
          <w:szCs w:val="20"/>
          <w:highlight w:val="yellow"/>
        </w:rPr>
        <w:t xml:space="preserve"> using OSHA-approved </w:t>
      </w:r>
      <w:r w:rsidRPr="008B51D1">
        <w:rPr>
          <w:rFonts w:ascii="Arial" w:hAnsi="Arial" w:cs="Arial"/>
          <w:sz w:val="20"/>
          <w:szCs w:val="20"/>
          <w:highlight w:val="yellow"/>
        </w:rPr>
        <w:t xml:space="preserve">vacuum equipment </w:t>
      </w:r>
      <w:r w:rsidR="00F63522" w:rsidRPr="008B51D1">
        <w:rPr>
          <w:rFonts w:ascii="Arial" w:hAnsi="Arial" w:cs="Arial"/>
          <w:sz w:val="20"/>
          <w:szCs w:val="20"/>
          <w:highlight w:val="yellow"/>
        </w:rPr>
        <w:t xml:space="preserve">and </w:t>
      </w:r>
      <w:r w:rsidRPr="008B51D1">
        <w:rPr>
          <w:rFonts w:ascii="Arial" w:hAnsi="Arial" w:cs="Arial"/>
          <w:sz w:val="20"/>
          <w:szCs w:val="20"/>
          <w:highlight w:val="yellow"/>
        </w:rPr>
        <w:t xml:space="preserve">enacting proper </w:t>
      </w:r>
      <w:r w:rsidR="00F63522" w:rsidRPr="008B51D1">
        <w:rPr>
          <w:rFonts w:ascii="Arial" w:hAnsi="Arial" w:cs="Arial"/>
          <w:sz w:val="20"/>
          <w:szCs w:val="20"/>
          <w:highlight w:val="yellow"/>
        </w:rPr>
        <w:t>housekeeping measures</w:t>
      </w:r>
      <w:r w:rsidRPr="008B51D1">
        <w:rPr>
          <w:rFonts w:ascii="Arial" w:hAnsi="Arial" w:cs="Arial"/>
          <w:sz w:val="20"/>
          <w:szCs w:val="20"/>
        </w:rPr>
        <w:t xml:space="preserve"> to eliminate the risk of an accident</w:t>
      </w:r>
      <w:r w:rsidR="00F63522" w:rsidRPr="008B51D1">
        <w:rPr>
          <w:rFonts w:ascii="Arial" w:hAnsi="Arial" w:cs="Arial"/>
          <w:sz w:val="20"/>
          <w:szCs w:val="20"/>
        </w:rPr>
        <w:t>.</w:t>
      </w:r>
    </w:p>
    <w:p w:rsidR="003960C7" w:rsidRPr="008B51D1" w:rsidRDefault="003960C7" w:rsidP="001008E4">
      <w:pPr>
        <w:rPr>
          <w:rFonts w:ascii="Arial" w:hAnsi="Arial" w:cs="Arial"/>
          <w:sz w:val="20"/>
          <w:szCs w:val="20"/>
        </w:rPr>
      </w:pPr>
      <w:r w:rsidRPr="008B51D1">
        <w:rPr>
          <w:rFonts w:ascii="Arial" w:hAnsi="Arial" w:cs="Arial"/>
          <w:sz w:val="20"/>
          <w:szCs w:val="20"/>
        </w:rPr>
        <w:t xml:space="preserve">According to the official OSHA citation issued on April 17, 2012, New England Wood Pellet </w:t>
      </w:r>
      <w:r w:rsidR="006158E3" w:rsidRPr="008B51D1">
        <w:rPr>
          <w:rFonts w:ascii="Arial" w:hAnsi="Arial" w:cs="Arial"/>
          <w:sz w:val="20"/>
          <w:szCs w:val="20"/>
        </w:rPr>
        <w:t>was issued a serious repeated offense after they were</w:t>
      </w:r>
      <w:r w:rsidRPr="008B51D1">
        <w:rPr>
          <w:rFonts w:ascii="Arial" w:hAnsi="Arial" w:cs="Arial"/>
          <w:sz w:val="20"/>
          <w:szCs w:val="20"/>
        </w:rPr>
        <w:t xml:space="preserve"> found to be </w:t>
      </w:r>
      <w:r w:rsidRPr="008B51D1">
        <w:rPr>
          <w:rFonts w:ascii="Arial" w:hAnsi="Arial" w:cs="Arial"/>
          <w:sz w:val="20"/>
          <w:szCs w:val="20"/>
          <w:highlight w:val="yellow"/>
        </w:rPr>
        <w:t>using</w:t>
      </w:r>
      <w:r w:rsidR="00D15C1E" w:rsidRPr="008B51D1">
        <w:rPr>
          <w:rFonts w:ascii="Arial" w:hAnsi="Arial" w:cs="Arial"/>
          <w:sz w:val="20"/>
          <w:szCs w:val="20"/>
          <w:highlight w:val="yellow"/>
        </w:rPr>
        <w:t xml:space="preserve"> three regular shop-vac style vacuum cleaners </w:t>
      </w:r>
      <w:r w:rsidR="008A67A3" w:rsidRPr="008B51D1">
        <w:rPr>
          <w:rFonts w:ascii="Arial" w:hAnsi="Arial" w:cs="Arial"/>
          <w:sz w:val="20"/>
          <w:szCs w:val="20"/>
          <w:highlight w:val="yellow"/>
        </w:rPr>
        <w:t>in hazardous l</w:t>
      </w:r>
      <w:r w:rsidR="00D15C1E" w:rsidRPr="008B51D1">
        <w:rPr>
          <w:rFonts w:ascii="Arial" w:hAnsi="Arial" w:cs="Arial"/>
          <w:sz w:val="20"/>
          <w:szCs w:val="20"/>
          <w:highlight w:val="yellow"/>
        </w:rPr>
        <w:t>ocations</w:t>
      </w:r>
      <w:r w:rsidR="00D15C1E" w:rsidRPr="008B51D1">
        <w:rPr>
          <w:rFonts w:ascii="Arial" w:hAnsi="Arial" w:cs="Arial"/>
          <w:sz w:val="20"/>
          <w:szCs w:val="20"/>
        </w:rPr>
        <w:t xml:space="preserve"> within t</w:t>
      </w:r>
      <w:r w:rsidR="00E230C6" w:rsidRPr="008B51D1">
        <w:rPr>
          <w:rFonts w:ascii="Arial" w:hAnsi="Arial" w:cs="Arial"/>
          <w:sz w:val="20"/>
          <w:szCs w:val="20"/>
        </w:rPr>
        <w:t>heir facility to remove com</w:t>
      </w:r>
      <w:r w:rsidR="00D15C1E" w:rsidRPr="008B51D1">
        <w:rPr>
          <w:rFonts w:ascii="Arial" w:hAnsi="Arial" w:cs="Arial"/>
          <w:sz w:val="20"/>
          <w:szCs w:val="20"/>
        </w:rPr>
        <w:t xml:space="preserve">bustible dust off of the floor and from machinery. None of these vacuums were </w:t>
      </w:r>
      <w:r w:rsidR="006158E3" w:rsidRPr="008B51D1">
        <w:rPr>
          <w:rFonts w:ascii="Arial" w:hAnsi="Arial" w:cs="Arial"/>
          <w:sz w:val="20"/>
          <w:szCs w:val="20"/>
        </w:rPr>
        <w:t xml:space="preserve">intrinsically safe nor </w:t>
      </w:r>
      <w:r w:rsidR="00D15C1E" w:rsidRPr="008B51D1">
        <w:rPr>
          <w:rFonts w:ascii="Arial" w:hAnsi="Arial" w:cs="Arial"/>
          <w:sz w:val="20"/>
          <w:szCs w:val="20"/>
        </w:rPr>
        <w:t xml:space="preserve">were they </w:t>
      </w:r>
      <w:r w:rsidR="006158E3" w:rsidRPr="008B51D1">
        <w:rPr>
          <w:rFonts w:ascii="Arial" w:hAnsi="Arial" w:cs="Arial"/>
          <w:sz w:val="20"/>
          <w:szCs w:val="20"/>
        </w:rPr>
        <w:t>rated</w:t>
      </w:r>
      <w:r w:rsidR="008A67A3" w:rsidRPr="008B51D1">
        <w:rPr>
          <w:rFonts w:ascii="Arial" w:hAnsi="Arial" w:cs="Arial"/>
          <w:sz w:val="20"/>
          <w:szCs w:val="20"/>
        </w:rPr>
        <w:t xml:space="preserve"> for wood pellet dust removal. </w:t>
      </w:r>
      <w:r w:rsidR="006158E3" w:rsidRPr="008B51D1">
        <w:rPr>
          <w:rFonts w:ascii="Arial" w:hAnsi="Arial" w:cs="Arial"/>
          <w:sz w:val="20"/>
          <w:szCs w:val="20"/>
        </w:rPr>
        <w:t xml:space="preserve">OSHA had previously issued this same offense </w:t>
      </w:r>
      <w:r w:rsidR="00D15C1E" w:rsidRPr="008B51D1">
        <w:rPr>
          <w:rFonts w:ascii="Arial" w:hAnsi="Arial" w:cs="Arial"/>
          <w:sz w:val="20"/>
          <w:szCs w:val="20"/>
        </w:rPr>
        <w:t xml:space="preserve">to New England Wood Pellet </w:t>
      </w:r>
      <w:r w:rsidR="006158E3" w:rsidRPr="008B51D1">
        <w:rPr>
          <w:rFonts w:ascii="Arial" w:hAnsi="Arial" w:cs="Arial"/>
          <w:sz w:val="20"/>
          <w:szCs w:val="20"/>
        </w:rPr>
        <w:t>back</w:t>
      </w:r>
      <w:r w:rsidR="00D15C1E" w:rsidRPr="008B51D1">
        <w:rPr>
          <w:rFonts w:ascii="Arial" w:hAnsi="Arial" w:cs="Arial"/>
          <w:sz w:val="20"/>
          <w:szCs w:val="20"/>
        </w:rPr>
        <w:t xml:space="preserve"> in March of ’96, and their </w:t>
      </w:r>
      <w:r w:rsidR="006158E3" w:rsidRPr="008B51D1">
        <w:rPr>
          <w:rFonts w:ascii="Arial" w:hAnsi="Arial" w:cs="Arial"/>
          <w:sz w:val="20"/>
          <w:szCs w:val="20"/>
        </w:rPr>
        <w:t xml:space="preserve">failure to fix this issue </w:t>
      </w:r>
      <w:r w:rsidR="00147B9D" w:rsidRPr="008B51D1">
        <w:rPr>
          <w:rFonts w:ascii="Arial" w:hAnsi="Arial" w:cs="Arial"/>
          <w:sz w:val="20"/>
          <w:szCs w:val="20"/>
        </w:rPr>
        <w:t>has now</w:t>
      </w:r>
      <w:r w:rsidR="00D15C1E" w:rsidRPr="008B51D1">
        <w:rPr>
          <w:rFonts w:ascii="Arial" w:hAnsi="Arial" w:cs="Arial"/>
          <w:sz w:val="20"/>
          <w:szCs w:val="20"/>
        </w:rPr>
        <w:t xml:space="preserve"> </w:t>
      </w:r>
      <w:r w:rsidR="006158E3" w:rsidRPr="008B51D1">
        <w:rPr>
          <w:rFonts w:ascii="Arial" w:hAnsi="Arial" w:cs="Arial"/>
          <w:sz w:val="20"/>
          <w:szCs w:val="20"/>
        </w:rPr>
        <w:t xml:space="preserve">amounted to </w:t>
      </w:r>
      <w:r w:rsidR="006158E3" w:rsidRPr="008B51D1">
        <w:rPr>
          <w:rFonts w:ascii="Arial" w:hAnsi="Arial" w:cs="Arial"/>
          <w:sz w:val="20"/>
          <w:szCs w:val="20"/>
          <w:highlight w:val="yellow"/>
        </w:rPr>
        <w:t xml:space="preserve">a hefty $70,000 </w:t>
      </w:r>
      <w:r w:rsidR="00D15C1E" w:rsidRPr="008B51D1">
        <w:rPr>
          <w:rFonts w:ascii="Arial" w:hAnsi="Arial" w:cs="Arial"/>
          <w:sz w:val="20"/>
          <w:szCs w:val="20"/>
          <w:highlight w:val="yellow"/>
        </w:rPr>
        <w:t>worth of</w:t>
      </w:r>
      <w:r w:rsidR="006158E3" w:rsidRPr="008B51D1">
        <w:rPr>
          <w:rFonts w:ascii="Arial" w:hAnsi="Arial" w:cs="Arial"/>
          <w:sz w:val="20"/>
          <w:szCs w:val="20"/>
          <w:highlight w:val="yellow"/>
        </w:rPr>
        <w:t xml:space="preserve"> fine</w:t>
      </w:r>
      <w:r w:rsidR="00D15C1E" w:rsidRPr="008B51D1">
        <w:rPr>
          <w:rFonts w:ascii="Arial" w:hAnsi="Arial" w:cs="Arial"/>
          <w:sz w:val="20"/>
          <w:szCs w:val="20"/>
          <w:highlight w:val="yellow"/>
        </w:rPr>
        <w:t>s</w:t>
      </w:r>
      <w:r w:rsidR="006158E3" w:rsidRPr="008B51D1">
        <w:rPr>
          <w:rFonts w:ascii="Arial" w:hAnsi="Arial" w:cs="Arial"/>
          <w:sz w:val="20"/>
          <w:szCs w:val="20"/>
        </w:rPr>
        <w:t>.</w:t>
      </w:r>
      <w:r w:rsidR="00E230C6" w:rsidRPr="008B51D1">
        <w:rPr>
          <w:rFonts w:ascii="Arial" w:hAnsi="Arial" w:cs="Arial"/>
          <w:sz w:val="20"/>
          <w:szCs w:val="20"/>
        </w:rPr>
        <w:t xml:space="preserve"> </w:t>
      </w:r>
    </w:p>
    <w:p w:rsidR="001E361B" w:rsidRPr="008B51D1" w:rsidRDefault="002E5DCC">
      <w:pPr>
        <w:rPr>
          <w:rFonts w:ascii="Arial" w:hAnsi="Arial" w:cs="Arial"/>
          <w:sz w:val="20"/>
          <w:szCs w:val="20"/>
        </w:rPr>
      </w:pPr>
      <w:r w:rsidRPr="008B51D1">
        <w:rPr>
          <w:rFonts w:ascii="Arial" w:hAnsi="Arial" w:cs="Arial"/>
          <w:sz w:val="20"/>
          <w:szCs w:val="20"/>
        </w:rPr>
        <w:t>In other</w:t>
      </w:r>
      <w:r w:rsidR="00AB180E" w:rsidRPr="008B51D1">
        <w:rPr>
          <w:rFonts w:ascii="Arial" w:hAnsi="Arial" w:cs="Arial"/>
          <w:sz w:val="20"/>
          <w:szCs w:val="20"/>
        </w:rPr>
        <w:t xml:space="preserve"> instance</w:t>
      </w:r>
      <w:r w:rsidRPr="008B51D1">
        <w:rPr>
          <w:rFonts w:ascii="Arial" w:hAnsi="Arial" w:cs="Arial"/>
          <w:sz w:val="20"/>
          <w:szCs w:val="20"/>
        </w:rPr>
        <w:t>s</w:t>
      </w:r>
      <w:r w:rsidR="00AB180E" w:rsidRPr="008B51D1">
        <w:rPr>
          <w:rFonts w:ascii="Arial" w:hAnsi="Arial" w:cs="Arial"/>
          <w:sz w:val="20"/>
          <w:szCs w:val="20"/>
        </w:rPr>
        <w:t xml:space="preserve"> of the ci</w:t>
      </w:r>
      <w:r w:rsidR="00FC7F6F" w:rsidRPr="008B51D1">
        <w:rPr>
          <w:rFonts w:ascii="Arial" w:hAnsi="Arial" w:cs="Arial"/>
          <w:sz w:val="20"/>
          <w:szCs w:val="20"/>
        </w:rPr>
        <w:t>tation, New England Wood Pellet</w:t>
      </w:r>
      <w:r w:rsidR="00AB180E" w:rsidRPr="008B51D1">
        <w:rPr>
          <w:rFonts w:ascii="Arial" w:hAnsi="Arial" w:cs="Arial"/>
          <w:sz w:val="20"/>
          <w:szCs w:val="20"/>
        </w:rPr>
        <w:t xml:space="preserve"> was levied with</w:t>
      </w:r>
      <w:r w:rsidRPr="008B51D1">
        <w:rPr>
          <w:rFonts w:ascii="Arial" w:hAnsi="Arial" w:cs="Arial"/>
          <w:sz w:val="20"/>
          <w:szCs w:val="20"/>
        </w:rPr>
        <w:t xml:space="preserve"> </w:t>
      </w:r>
      <w:r w:rsidRPr="008B51D1">
        <w:rPr>
          <w:rFonts w:ascii="Arial" w:hAnsi="Arial" w:cs="Arial"/>
          <w:sz w:val="20"/>
          <w:szCs w:val="20"/>
          <w:highlight w:val="yellow"/>
        </w:rPr>
        <w:t>another</w:t>
      </w:r>
      <w:r w:rsidR="00AB180E" w:rsidRPr="008B51D1">
        <w:rPr>
          <w:rFonts w:ascii="Arial" w:hAnsi="Arial" w:cs="Arial"/>
          <w:sz w:val="20"/>
          <w:szCs w:val="20"/>
          <w:highlight w:val="yellow"/>
        </w:rPr>
        <w:t xml:space="preserve"> $7,000 worth of fines</w:t>
      </w:r>
      <w:r w:rsidR="00AB180E" w:rsidRPr="008B51D1">
        <w:rPr>
          <w:rFonts w:ascii="Arial" w:hAnsi="Arial" w:cs="Arial"/>
          <w:sz w:val="20"/>
          <w:szCs w:val="20"/>
        </w:rPr>
        <w:t xml:space="preserve"> for </w:t>
      </w:r>
      <w:r w:rsidRPr="008B51D1">
        <w:rPr>
          <w:rFonts w:ascii="Arial" w:hAnsi="Arial" w:cs="Arial"/>
          <w:sz w:val="20"/>
          <w:szCs w:val="20"/>
        </w:rPr>
        <w:t>irresponsible</w:t>
      </w:r>
      <w:r w:rsidR="009B1E12" w:rsidRPr="008B51D1">
        <w:rPr>
          <w:rFonts w:ascii="Arial" w:hAnsi="Arial" w:cs="Arial"/>
          <w:sz w:val="20"/>
          <w:szCs w:val="20"/>
        </w:rPr>
        <w:t xml:space="preserve"> housekeeping methods. Instead of using certified explosion-proof vacuum cleaners to remove dust particulates off surfaces</w:t>
      </w:r>
      <w:r w:rsidR="009B1E12" w:rsidRPr="008B51D1">
        <w:rPr>
          <w:rFonts w:ascii="Arial" w:hAnsi="Arial" w:cs="Arial"/>
          <w:sz w:val="20"/>
          <w:szCs w:val="20"/>
          <w:highlight w:val="yellow"/>
        </w:rPr>
        <w:t>, they used 30psi compressed air to blow down and clear away the dust</w:t>
      </w:r>
      <w:r w:rsidR="009B1E12" w:rsidRPr="008B51D1">
        <w:rPr>
          <w:rFonts w:ascii="Arial" w:hAnsi="Arial" w:cs="Arial"/>
          <w:sz w:val="20"/>
          <w:szCs w:val="20"/>
        </w:rPr>
        <w:t xml:space="preserve">. This method only spreads the hazardous material throughout the workspace </w:t>
      </w:r>
      <w:r w:rsidR="008238EC" w:rsidRPr="008B51D1">
        <w:rPr>
          <w:rFonts w:ascii="Arial" w:hAnsi="Arial" w:cs="Arial"/>
          <w:sz w:val="20"/>
          <w:szCs w:val="20"/>
        </w:rPr>
        <w:t xml:space="preserve">and into the air </w:t>
      </w:r>
      <w:r w:rsidR="009B1E12" w:rsidRPr="008B51D1">
        <w:rPr>
          <w:rFonts w:ascii="Arial" w:hAnsi="Arial" w:cs="Arial"/>
          <w:sz w:val="20"/>
          <w:szCs w:val="20"/>
        </w:rPr>
        <w:t xml:space="preserve">instead of containing </w:t>
      </w:r>
      <w:r w:rsidR="008238EC" w:rsidRPr="008B51D1">
        <w:rPr>
          <w:rFonts w:ascii="Arial" w:hAnsi="Arial" w:cs="Arial"/>
          <w:sz w:val="20"/>
          <w:szCs w:val="20"/>
        </w:rPr>
        <w:t xml:space="preserve">it, thus increasing the risk of an explosion. </w:t>
      </w:r>
      <w:r w:rsidR="00474121" w:rsidRPr="008B51D1">
        <w:rPr>
          <w:rFonts w:ascii="Arial" w:hAnsi="Arial" w:cs="Arial"/>
          <w:sz w:val="20"/>
          <w:szCs w:val="20"/>
        </w:rPr>
        <w:t xml:space="preserve"> </w:t>
      </w:r>
    </w:p>
    <w:p w:rsidR="007F3282" w:rsidRPr="008B51D1" w:rsidRDefault="00474121">
      <w:pPr>
        <w:rPr>
          <w:rFonts w:ascii="Arial" w:hAnsi="Arial" w:cs="Arial"/>
          <w:sz w:val="20"/>
          <w:szCs w:val="20"/>
        </w:rPr>
      </w:pPr>
      <w:r w:rsidRPr="008B51D1">
        <w:rPr>
          <w:rFonts w:ascii="Arial" w:hAnsi="Arial" w:cs="Arial"/>
          <w:sz w:val="20"/>
          <w:szCs w:val="20"/>
        </w:rPr>
        <w:t>OSHA inspectors also detected numerous fire and explosion hazards including the absence of a spark detection system to prevent embers and fires from spreading from the pellet conveyor to the dust collection systems. This likely set off the October 20</w:t>
      </w:r>
      <w:r w:rsidRPr="008B51D1">
        <w:rPr>
          <w:rFonts w:ascii="Arial" w:hAnsi="Arial" w:cs="Arial"/>
          <w:sz w:val="20"/>
          <w:szCs w:val="20"/>
          <w:vertAlign w:val="superscript"/>
        </w:rPr>
        <w:t>th</w:t>
      </w:r>
      <w:r w:rsidRPr="008B51D1">
        <w:rPr>
          <w:rFonts w:ascii="Arial" w:hAnsi="Arial" w:cs="Arial"/>
          <w:sz w:val="20"/>
          <w:szCs w:val="20"/>
        </w:rPr>
        <w:t xml:space="preserve"> fire, which started in the pellet mill and traveled to the dust collector, triggering multiple explosions. Luckily, there were no casualties or injuries.</w:t>
      </w:r>
    </w:p>
    <w:p w:rsidR="000778CB" w:rsidRPr="008B51D1" w:rsidRDefault="00473F4D">
      <w:pPr>
        <w:rPr>
          <w:rFonts w:ascii="Arial" w:hAnsi="Arial" w:cs="Arial"/>
          <w:sz w:val="20"/>
          <w:szCs w:val="20"/>
        </w:rPr>
      </w:pPr>
      <w:r w:rsidRPr="008B51D1">
        <w:rPr>
          <w:rFonts w:ascii="Arial" w:hAnsi="Arial" w:cs="Arial"/>
          <w:sz w:val="20"/>
          <w:szCs w:val="20"/>
        </w:rPr>
        <w:t xml:space="preserve">Our duty </w:t>
      </w:r>
      <w:r w:rsidR="00C73543" w:rsidRPr="008B51D1">
        <w:rPr>
          <w:rFonts w:ascii="Arial" w:hAnsi="Arial" w:cs="Arial"/>
          <w:sz w:val="20"/>
          <w:szCs w:val="20"/>
        </w:rPr>
        <w:t>as the leading</w:t>
      </w:r>
      <w:r w:rsidRPr="008B51D1">
        <w:rPr>
          <w:rFonts w:ascii="Arial" w:hAnsi="Arial" w:cs="Arial"/>
          <w:sz w:val="20"/>
          <w:szCs w:val="20"/>
        </w:rPr>
        <w:t xml:space="preserve"> maker of industrial vacuum cleaners</w:t>
      </w:r>
      <w:r w:rsidR="002B71F7" w:rsidRPr="008B51D1">
        <w:rPr>
          <w:rFonts w:ascii="Arial" w:hAnsi="Arial" w:cs="Arial"/>
          <w:sz w:val="20"/>
          <w:szCs w:val="20"/>
        </w:rPr>
        <w:t xml:space="preserve"> is to </w:t>
      </w:r>
      <w:r w:rsidRPr="008B51D1">
        <w:rPr>
          <w:rFonts w:ascii="Arial" w:hAnsi="Arial" w:cs="Arial"/>
          <w:sz w:val="20"/>
          <w:szCs w:val="20"/>
        </w:rPr>
        <w:t xml:space="preserve">not only </w:t>
      </w:r>
      <w:r w:rsidR="002B71F7" w:rsidRPr="008B51D1">
        <w:rPr>
          <w:rFonts w:ascii="Arial" w:hAnsi="Arial" w:cs="Arial"/>
          <w:sz w:val="20"/>
          <w:szCs w:val="20"/>
        </w:rPr>
        <w:t xml:space="preserve">provide </w:t>
      </w:r>
      <w:r w:rsidRPr="008B51D1">
        <w:rPr>
          <w:rFonts w:ascii="Arial" w:hAnsi="Arial" w:cs="Arial"/>
          <w:sz w:val="20"/>
          <w:szCs w:val="20"/>
        </w:rPr>
        <w:t xml:space="preserve">manufacturers with the right equipment to carry on operations safely and efficiently, but </w:t>
      </w:r>
      <w:r w:rsidR="00E348E5" w:rsidRPr="008B51D1">
        <w:rPr>
          <w:rFonts w:ascii="Arial" w:hAnsi="Arial" w:cs="Arial"/>
          <w:sz w:val="20"/>
          <w:szCs w:val="20"/>
        </w:rPr>
        <w:t xml:space="preserve">to </w:t>
      </w:r>
      <w:r w:rsidRPr="008B51D1">
        <w:rPr>
          <w:rFonts w:ascii="Arial" w:hAnsi="Arial" w:cs="Arial"/>
          <w:sz w:val="20"/>
          <w:szCs w:val="20"/>
        </w:rPr>
        <w:t>bring awareness to</w:t>
      </w:r>
      <w:r w:rsidR="00E348E5" w:rsidRPr="008B51D1">
        <w:rPr>
          <w:rFonts w:ascii="Arial" w:hAnsi="Arial" w:cs="Arial"/>
          <w:sz w:val="20"/>
          <w:szCs w:val="20"/>
        </w:rPr>
        <w:t xml:space="preserve"> the hazards of combustible dust and the failure to take</w:t>
      </w:r>
      <w:r w:rsidRPr="008B51D1">
        <w:rPr>
          <w:rFonts w:ascii="Arial" w:hAnsi="Arial" w:cs="Arial"/>
          <w:sz w:val="20"/>
          <w:szCs w:val="20"/>
        </w:rPr>
        <w:t xml:space="preserve"> action on them may present. </w:t>
      </w:r>
      <w:proofErr w:type="spellStart"/>
      <w:r w:rsidRPr="008B51D1">
        <w:rPr>
          <w:rFonts w:ascii="Arial" w:hAnsi="Arial" w:cs="Arial"/>
          <w:sz w:val="20"/>
          <w:szCs w:val="20"/>
        </w:rPr>
        <w:t>Ruwac’s</w:t>
      </w:r>
      <w:proofErr w:type="spellEnd"/>
      <w:r w:rsidRPr="008B51D1">
        <w:rPr>
          <w:rFonts w:ascii="Arial" w:hAnsi="Arial" w:cs="Arial"/>
          <w:sz w:val="20"/>
          <w:szCs w:val="20"/>
        </w:rPr>
        <w:t xml:space="preserve"> explosion-proof vacuums are certified to meet all NFPA standards and OSHA regulations. Had a company like New England Wood Pellet decided to invest their resources in Ruwac, they </w:t>
      </w:r>
      <w:r w:rsidR="00E348E5" w:rsidRPr="008B51D1">
        <w:rPr>
          <w:rFonts w:ascii="Arial" w:hAnsi="Arial" w:cs="Arial"/>
          <w:sz w:val="20"/>
          <w:szCs w:val="20"/>
        </w:rPr>
        <w:t>very</w:t>
      </w:r>
      <w:r w:rsidRPr="008B51D1">
        <w:rPr>
          <w:rFonts w:ascii="Arial" w:hAnsi="Arial" w:cs="Arial"/>
          <w:sz w:val="20"/>
          <w:szCs w:val="20"/>
        </w:rPr>
        <w:t xml:space="preserve"> likely </w:t>
      </w:r>
      <w:r w:rsidR="00E348E5" w:rsidRPr="008B51D1">
        <w:rPr>
          <w:rFonts w:ascii="Arial" w:hAnsi="Arial" w:cs="Arial"/>
          <w:sz w:val="20"/>
          <w:szCs w:val="20"/>
        </w:rPr>
        <w:t xml:space="preserve">would have </w:t>
      </w:r>
      <w:r w:rsidRPr="008B51D1">
        <w:rPr>
          <w:rFonts w:ascii="Arial" w:hAnsi="Arial" w:cs="Arial"/>
          <w:sz w:val="20"/>
          <w:szCs w:val="20"/>
        </w:rPr>
        <w:t>avoided the initial fire at their facility alongside the subsequent OSHA investigation</w:t>
      </w:r>
      <w:r w:rsidR="00E348E5" w:rsidRPr="008B51D1">
        <w:rPr>
          <w:rFonts w:ascii="Arial" w:hAnsi="Arial" w:cs="Arial"/>
          <w:sz w:val="20"/>
          <w:szCs w:val="20"/>
        </w:rPr>
        <w:t xml:space="preserve"> and proposed fines that ca</w:t>
      </w:r>
      <w:r w:rsidRPr="008B51D1">
        <w:rPr>
          <w:rFonts w:ascii="Arial" w:hAnsi="Arial" w:cs="Arial"/>
          <w:sz w:val="20"/>
          <w:szCs w:val="20"/>
        </w:rPr>
        <w:t>me along with it.</w:t>
      </w:r>
    </w:p>
    <w:p w:rsidR="00473F4D" w:rsidRPr="008B51D1" w:rsidRDefault="00473F4D">
      <w:pPr>
        <w:rPr>
          <w:rFonts w:ascii="Arial" w:hAnsi="Arial" w:cs="Arial"/>
          <w:sz w:val="20"/>
          <w:szCs w:val="20"/>
        </w:rPr>
      </w:pPr>
      <w:r w:rsidRPr="008B51D1">
        <w:rPr>
          <w:rFonts w:ascii="Arial" w:hAnsi="Arial" w:cs="Arial"/>
          <w:sz w:val="20"/>
          <w:szCs w:val="20"/>
        </w:rPr>
        <w:t xml:space="preserve">To read OSHA’s official citation on New England Wood Pellet LLC visit: </w:t>
      </w:r>
      <w:hyperlink r:id="rId6" w:history="1">
        <w:r w:rsidRPr="008B51D1">
          <w:rPr>
            <w:rStyle w:val="Hyperlink"/>
            <w:rFonts w:ascii="Arial" w:hAnsi="Arial" w:cs="Arial"/>
            <w:sz w:val="20"/>
            <w:szCs w:val="20"/>
          </w:rPr>
          <w:t>http://www.osha.gov/ooc/citations/New-England-Wood-Pellet-108074-04-17-2012.pdf</w:t>
        </w:r>
      </w:hyperlink>
    </w:p>
    <w:p w:rsidR="00473F4D" w:rsidRPr="008B51D1" w:rsidRDefault="00473F4D">
      <w:pPr>
        <w:rPr>
          <w:rFonts w:ascii="Arial" w:hAnsi="Arial" w:cs="Arial"/>
          <w:sz w:val="20"/>
          <w:szCs w:val="20"/>
        </w:rPr>
      </w:pPr>
      <w:r w:rsidRPr="008B51D1">
        <w:rPr>
          <w:rFonts w:ascii="Arial" w:hAnsi="Arial" w:cs="Arial"/>
          <w:sz w:val="20"/>
          <w:szCs w:val="20"/>
        </w:rPr>
        <w:t xml:space="preserve">For more information about </w:t>
      </w:r>
      <w:proofErr w:type="spellStart"/>
      <w:r w:rsidRPr="008B51D1">
        <w:rPr>
          <w:rFonts w:ascii="Arial" w:hAnsi="Arial" w:cs="Arial"/>
          <w:sz w:val="20"/>
          <w:szCs w:val="20"/>
        </w:rPr>
        <w:t>Ruwac’s</w:t>
      </w:r>
      <w:proofErr w:type="spellEnd"/>
      <w:r w:rsidRPr="008B51D1">
        <w:rPr>
          <w:rFonts w:ascii="Arial" w:hAnsi="Arial" w:cs="Arial"/>
          <w:sz w:val="20"/>
          <w:szCs w:val="20"/>
        </w:rPr>
        <w:t xml:space="preserve"> explosion-proof vacuum line visit: </w:t>
      </w:r>
      <w:hyperlink r:id="rId7" w:history="1">
        <w:r w:rsidRPr="008B51D1">
          <w:rPr>
            <w:rStyle w:val="Hyperlink"/>
            <w:rFonts w:ascii="Arial" w:hAnsi="Arial" w:cs="Arial"/>
            <w:sz w:val="20"/>
            <w:szCs w:val="20"/>
          </w:rPr>
          <w:t>http://www.ruwac.com/explosion-proof-vacuums</w:t>
        </w:r>
      </w:hyperlink>
    </w:p>
    <w:sectPr w:rsidR="00473F4D" w:rsidRPr="008B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99"/>
    <w:rsid w:val="0000509D"/>
    <w:rsid w:val="00023D8F"/>
    <w:rsid w:val="00035531"/>
    <w:rsid w:val="00043766"/>
    <w:rsid w:val="000553DD"/>
    <w:rsid w:val="000612C1"/>
    <w:rsid w:val="00077318"/>
    <w:rsid w:val="000778CB"/>
    <w:rsid w:val="000845DE"/>
    <w:rsid w:val="000A0686"/>
    <w:rsid w:val="000A472E"/>
    <w:rsid w:val="000B1852"/>
    <w:rsid w:val="000B18DB"/>
    <w:rsid w:val="000C3661"/>
    <w:rsid w:val="000D0DA7"/>
    <w:rsid w:val="000D4479"/>
    <w:rsid w:val="000E0FCC"/>
    <w:rsid w:val="000F7B3E"/>
    <w:rsid w:val="001008E4"/>
    <w:rsid w:val="00105685"/>
    <w:rsid w:val="00115A71"/>
    <w:rsid w:val="00122167"/>
    <w:rsid w:val="00133753"/>
    <w:rsid w:val="00147B9D"/>
    <w:rsid w:val="00152644"/>
    <w:rsid w:val="00190A1C"/>
    <w:rsid w:val="001B72BD"/>
    <w:rsid w:val="001C21C5"/>
    <w:rsid w:val="001C54FE"/>
    <w:rsid w:val="001E361B"/>
    <w:rsid w:val="001E713C"/>
    <w:rsid w:val="002032FC"/>
    <w:rsid w:val="0020363A"/>
    <w:rsid w:val="0021196A"/>
    <w:rsid w:val="00223A23"/>
    <w:rsid w:val="00233EC2"/>
    <w:rsid w:val="00256061"/>
    <w:rsid w:val="00280A3B"/>
    <w:rsid w:val="002B71F7"/>
    <w:rsid w:val="002D69DF"/>
    <w:rsid w:val="002E5DCC"/>
    <w:rsid w:val="00300370"/>
    <w:rsid w:val="00300A59"/>
    <w:rsid w:val="003067FE"/>
    <w:rsid w:val="00314DFB"/>
    <w:rsid w:val="003226A2"/>
    <w:rsid w:val="0032791B"/>
    <w:rsid w:val="00350B9B"/>
    <w:rsid w:val="00385135"/>
    <w:rsid w:val="003960C7"/>
    <w:rsid w:val="003B22F7"/>
    <w:rsid w:val="003C2DD3"/>
    <w:rsid w:val="003C3125"/>
    <w:rsid w:val="003D20ED"/>
    <w:rsid w:val="003E2D15"/>
    <w:rsid w:val="003E7009"/>
    <w:rsid w:val="003E7B83"/>
    <w:rsid w:val="003F65C6"/>
    <w:rsid w:val="004001AB"/>
    <w:rsid w:val="00400E78"/>
    <w:rsid w:val="004020D5"/>
    <w:rsid w:val="004101FC"/>
    <w:rsid w:val="00422E1D"/>
    <w:rsid w:val="00423D76"/>
    <w:rsid w:val="00425A56"/>
    <w:rsid w:val="0043474C"/>
    <w:rsid w:val="00443E9C"/>
    <w:rsid w:val="00473F4D"/>
    <w:rsid w:val="00474121"/>
    <w:rsid w:val="0047529A"/>
    <w:rsid w:val="0047621B"/>
    <w:rsid w:val="00481538"/>
    <w:rsid w:val="004E0B4E"/>
    <w:rsid w:val="0050097C"/>
    <w:rsid w:val="00514CE2"/>
    <w:rsid w:val="00515CE3"/>
    <w:rsid w:val="00523510"/>
    <w:rsid w:val="00526AD0"/>
    <w:rsid w:val="005301B2"/>
    <w:rsid w:val="00540572"/>
    <w:rsid w:val="0055174B"/>
    <w:rsid w:val="0055541D"/>
    <w:rsid w:val="005807C2"/>
    <w:rsid w:val="005B4C88"/>
    <w:rsid w:val="005B62A0"/>
    <w:rsid w:val="005E3DF4"/>
    <w:rsid w:val="005F2798"/>
    <w:rsid w:val="00602CAD"/>
    <w:rsid w:val="006158E3"/>
    <w:rsid w:val="00630EA5"/>
    <w:rsid w:val="006526AA"/>
    <w:rsid w:val="00675667"/>
    <w:rsid w:val="0067611E"/>
    <w:rsid w:val="006A19E7"/>
    <w:rsid w:val="006B3094"/>
    <w:rsid w:val="006C2852"/>
    <w:rsid w:val="006D6CD9"/>
    <w:rsid w:val="006E09FA"/>
    <w:rsid w:val="006F156C"/>
    <w:rsid w:val="006F24A0"/>
    <w:rsid w:val="006F502E"/>
    <w:rsid w:val="007017B0"/>
    <w:rsid w:val="00705018"/>
    <w:rsid w:val="007134A5"/>
    <w:rsid w:val="00714EF1"/>
    <w:rsid w:val="00720C36"/>
    <w:rsid w:val="007355CC"/>
    <w:rsid w:val="00742435"/>
    <w:rsid w:val="0079491C"/>
    <w:rsid w:val="007A5C88"/>
    <w:rsid w:val="007C1C71"/>
    <w:rsid w:val="007D5485"/>
    <w:rsid w:val="007E429D"/>
    <w:rsid w:val="007E4919"/>
    <w:rsid w:val="007F3282"/>
    <w:rsid w:val="008105B1"/>
    <w:rsid w:val="00811963"/>
    <w:rsid w:val="00820EEC"/>
    <w:rsid w:val="008238EC"/>
    <w:rsid w:val="0083160D"/>
    <w:rsid w:val="00833E91"/>
    <w:rsid w:val="00863769"/>
    <w:rsid w:val="00864F38"/>
    <w:rsid w:val="00867D20"/>
    <w:rsid w:val="008A67A3"/>
    <w:rsid w:val="008A78E4"/>
    <w:rsid w:val="008B23A8"/>
    <w:rsid w:val="008B51D1"/>
    <w:rsid w:val="008C20A7"/>
    <w:rsid w:val="008D0054"/>
    <w:rsid w:val="008D44E5"/>
    <w:rsid w:val="008F142F"/>
    <w:rsid w:val="009151C8"/>
    <w:rsid w:val="0094392D"/>
    <w:rsid w:val="00956EFB"/>
    <w:rsid w:val="00962076"/>
    <w:rsid w:val="009625AB"/>
    <w:rsid w:val="00966972"/>
    <w:rsid w:val="00986606"/>
    <w:rsid w:val="009B1E12"/>
    <w:rsid w:val="009B48B6"/>
    <w:rsid w:val="009C4943"/>
    <w:rsid w:val="009E1838"/>
    <w:rsid w:val="009F07EE"/>
    <w:rsid w:val="00A0394C"/>
    <w:rsid w:val="00A12E8C"/>
    <w:rsid w:val="00A16670"/>
    <w:rsid w:val="00A23A19"/>
    <w:rsid w:val="00A33107"/>
    <w:rsid w:val="00A36099"/>
    <w:rsid w:val="00A54819"/>
    <w:rsid w:val="00A67551"/>
    <w:rsid w:val="00A74B35"/>
    <w:rsid w:val="00A84A9B"/>
    <w:rsid w:val="00AA5EF3"/>
    <w:rsid w:val="00AB1652"/>
    <w:rsid w:val="00AB180E"/>
    <w:rsid w:val="00AB649F"/>
    <w:rsid w:val="00AC6430"/>
    <w:rsid w:val="00AD6098"/>
    <w:rsid w:val="00AF0099"/>
    <w:rsid w:val="00AF27E5"/>
    <w:rsid w:val="00B04E00"/>
    <w:rsid w:val="00B1306C"/>
    <w:rsid w:val="00B14589"/>
    <w:rsid w:val="00B632EF"/>
    <w:rsid w:val="00B647EC"/>
    <w:rsid w:val="00B64B8E"/>
    <w:rsid w:val="00B77B26"/>
    <w:rsid w:val="00B81A43"/>
    <w:rsid w:val="00B87CBD"/>
    <w:rsid w:val="00BB1CEC"/>
    <w:rsid w:val="00BD4A2F"/>
    <w:rsid w:val="00C00AB8"/>
    <w:rsid w:val="00C15B78"/>
    <w:rsid w:val="00C5206A"/>
    <w:rsid w:val="00C73543"/>
    <w:rsid w:val="00C820D2"/>
    <w:rsid w:val="00C958CA"/>
    <w:rsid w:val="00C96A02"/>
    <w:rsid w:val="00CA5955"/>
    <w:rsid w:val="00CD6353"/>
    <w:rsid w:val="00CE5149"/>
    <w:rsid w:val="00CE7BE3"/>
    <w:rsid w:val="00CF098D"/>
    <w:rsid w:val="00D15C1E"/>
    <w:rsid w:val="00D36B7A"/>
    <w:rsid w:val="00D370DE"/>
    <w:rsid w:val="00D60D7D"/>
    <w:rsid w:val="00D638EB"/>
    <w:rsid w:val="00D66A3D"/>
    <w:rsid w:val="00D829B0"/>
    <w:rsid w:val="00D970C0"/>
    <w:rsid w:val="00DD1040"/>
    <w:rsid w:val="00DD2537"/>
    <w:rsid w:val="00DF05EC"/>
    <w:rsid w:val="00E12E37"/>
    <w:rsid w:val="00E230C6"/>
    <w:rsid w:val="00E348E5"/>
    <w:rsid w:val="00E6768D"/>
    <w:rsid w:val="00E75337"/>
    <w:rsid w:val="00EA0036"/>
    <w:rsid w:val="00EA6933"/>
    <w:rsid w:val="00EC2B1C"/>
    <w:rsid w:val="00ED222E"/>
    <w:rsid w:val="00F013C8"/>
    <w:rsid w:val="00F066FA"/>
    <w:rsid w:val="00F21081"/>
    <w:rsid w:val="00F231C1"/>
    <w:rsid w:val="00F375FB"/>
    <w:rsid w:val="00F52B0C"/>
    <w:rsid w:val="00F53C4A"/>
    <w:rsid w:val="00F63522"/>
    <w:rsid w:val="00F816BA"/>
    <w:rsid w:val="00F96E0B"/>
    <w:rsid w:val="00FA70DF"/>
    <w:rsid w:val="00FB2796"/>
    <w:rsid w:val="00FC7F6F"/>
    <w:rsid w:val="00FF1A9D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1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1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wac.com/explosion-proof-vacuu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sha.gov/ooc/citations/New-England-Wood-Pellet-108074-04-17-201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Dianne Harrison</cp:lastModifiedBy>
  <cp:revision>2</cp:revision>
  <dcterms:created xsi:type="dcterms:W3CDTF">2012-05-02T16:17:00Z</dcterms:created>
  <dcterms:modified xsi:type="dcterms:W3CDTF">2012-05-02T16:17:00Z</dcterms:modified>
</cp:coreProperties>
</file>